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6A" w:rsidRPr="00E3426A" w:rsidRDefault="00E3426A" w:rsidP="00E3426A">
      <w:pPr>
        <w:spacing w:after="0"/>
        <w:rPr>
          <w:rFonts w:cstheme="minorHAnsi"/>
          <w:b/>
          <w:sz w:val="32"/>
          <w:szCs w:val="32"/>
        </w:rPr>
      </w:pPr>
      <w:r w:rsidRPr="00E3426A">
        <w:rPr>
          <w:rFonts w:cstheme="minorHAnsi"/>
          <w:b/>
          <w:sz w:val="32"/>
          <w:szCs w:val="32"/>
        </w:rPr>
        <w:t>Assignment</w:t>
      </w:r>
      <w:r w:rsidRPr="00E3426A">
        <w:rPr>
          <w:rFonts w:cstheme="minorHAnsi"/>
          <w:b/>
          <w:sz w:val="32"/>
          <w:szCs w:val="32"/>
        </w:rPr>
        <w:t xml:space="preserve">: “The </w:t>
      </w:r>
      <w:r w:rsidR="00537B34" w:rsidRPr="00E3426A">
        <w:rPr>
          <w:rFonts w:cstheme="minorHAnsi"/>
          <w:b/>
          <w:sz w:val="32"/>
          <w:szCs w:val="32"/>
        </w:rPr>
        <w:t>M</w:t>
      </w:r>
      <w:r w:rsidR="00B14CE5" w:rsidRPr="00E3426A">
        <w:rPr>
          <w:rFonts w:cstheme="minorHAnsi"/>
          <w:b/>
          <w:sz w:val="32"/>
          <w:szCs w:val="32"/>
        </w:rPr>
        <w:t>asque of the Red Death</w:t>
      </w:r>
      <w:r w:rsidRPr="00E3426A">
        <w:rPr>
          <w:rFonts w:cstheme="minorHAnsi"/>
          <w:b/>
          <w:sz w:val="32"/>
          <w:szCs w:val="32"/>
        </w:rPr>
        <w:t>” by Edgar Allan Poe</w:t>
      </w:r>
    </w:p>
    <w:p w:rsidR="00E3426A" w:rsidRDefault="00E3426A" w:rsidP="00537B34">
      <w:pPr>
        <w:pStyle w:val="m6412371849738541881gmail-msolistparagraph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b/>
          <w:i/>
          <w:color w:val="222222"/>
          <w:sz w:val="28"/>
          <w:szCs w:val="28"/>
        </w:rPr>
      </w:pPr>
    </w:p>
    <w:p w:rsidR="00537B34" w:rsidRPr="00B14CE5" w:rsidRDefault="00537B34" w:rsidP="00537B34">
      <w:pPr>
        <w:pStyle w:val="m6412371849738541881gmail-msolistparagraph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sz w:val="28"/>
          <w:szCs w:val="28"/>
        </w:rPr>
      </w:pPr>
      <w:r w:rsidRPr="00B14CE5">
        <w:rPr>
          <w:rFonts w:asciiTheme="minorHAnsi" w:hAnsiTheme="minorHAnsi" w:cstheme="minorHAnsi"/>
          <w:b/>
          <w:i/>
          <w:color w:val="222222"/>
          <w:sz w:val="28"/>
          <w:szCs w:val="28"/>
        </w:rPr>
        <w:t>Directions</w:t>
      </w:r>
      <w:r w:rsidRPr="00B14CE5">
        <w:rPr>
          <w:rFonts w:asciiTheme="minorHAnsi" w:hAnsiTheme="minorHAnsi" w:cstheme="minorHAnsi"/>
          <w:color w:val="222222"/>
          <w:sz w:val="28"/>
          <w:szCs w:val="28"/>
        </w:rPr>
        <w:t xml:space="preserve">: </w:t>
      </w:r>
      <w:r w:rsidRPr="00B14CE5">
        <w:rPr>
          <w:rFonts w:asciiTheme="minorHAnsi" w:hAnsiTheme="minorHAnsi" w:cstheme="minorHAnsi"/>
          <w:sz w:val="28"/>
          <w:szCs w:val="28"/>
        </w:rPr>
        <w:t>Create and SHARE a Google Doc. Name it “M</w:t>
      </w:r>
      <w:r w:rsidR="00B14CE5">
        <w:rPr>
          <w:rFonts w:asciiTheme="minorHAnsi" w:hAnsiTheme="minorHAnsi" w:cstheme="minorHAnsi"/>
          <w:sz w:val="28"/>
          <w:szCs w:val="28"/>
        </w:rPr>
        <w:t>asque of the Red Death</w:t>
      </w:r>
      <w:r w:rsidRPr="00B14CE5">
        <w:rPr>
          <w:rFonts w:asciiTheme="minorHAnsi" w:hAnsiTheme="minorHAnsi" w:cstheme="minorHAnsi"/>
          <w:sz w:val="28"/>
          <w:szCs w:val="28"/>
        </w:rPr>
        <w:t xml:space="preserve">” and type that title at the top. Type your name and class period at the top. Leave everything at default settings (margins, font, etc.). This assignment is due, </w:t>
      </w:r>
      <w:r w:rsidRPr="00B14CE5">
        <w:rPr>
          <w:rFonts w:asciiTheme="minorHAnsi" w:hAnsiTheme="minorHAnsi" w:cstheme="minorHAnsi"/>
          <w:b/>
          <w:sz w:val="28"/>
          <w:szCs w:val="28"/>
          <w:u w:val="single"/>
        </w:rPr>
        <w:t>PRINTED</w:t>
      </w:r>
      <w:r w:rsidRPr="00B14CE5">
        <w:rPr>
          <w:rFonts w:asciiTheme="minorHAnsi" w:hAnsiTheme="minorHAnsi" w:cstheme="minorHAnsi"/>
          <w:sz w:val="28"/>
          <w:szCs w:val="28"/>
        </w:rPr>
        <w:t xml:space="preserve">, next class period. </w:t>
      </w:r>
    </w:p>
    <w:p w:rsidR="00537B34" w:rsidRPr="00B14CE5" w:rsidRDefault="00537B34" w:rsidP="00537B34">
      <w:pPr>
        <w:pStyle w:val="m6412371849738541881gmail-msolistparagraph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222222"/>
          <w:sz w:val="28"/>
          <w:szCs w:val="28"/>
        </w:rPr>
      </w:pPr>
    </w:p>
    <w:p w:rsidR="00537B34" w:rsidRPr="00B14CE5" w:rsidRDefault="00B14CE5" w:rsidP="00537B34">
      <w:pPr>
        <w:pStyle w:val="m6412371849738541881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222222"/>
          <w:sz w:val="28"/>
          <w:szCs w:val="28"/>
        </w:rPr>
      </w:pPr>
      <w:bookmarkStart w:id="0" w:name="_GoBack"/>
      <w:bookmarkEnd w:id="0"/>
      <w:r w:rsidRPr="00B14CE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How does Poe use </w:t>
      </w:r>
      <w:r w:rsidRPr="00E64A4C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symbolism</w:t>
      </w:r>
      <w:r w:rsidRPr="00B14CE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to give meaning to his story, “The Masque of the Red Death?” Choose t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wo symbols and write a short</w:t>
      </w:r>
      <w:r w:rsidRPr="00B14CE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essay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(2-3 well-developed paragraphs)</w:t>
      </w:r>
      <w:r w:rsidRPr="00B14CE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analyzing the meaning of each symbol. Use strong </w:t>
      </w:r>
      <w:r w:rsidRPr="00B14CE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textual evidence. How do 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these</w:t>
      </w:r>
      <w:r w:rsidRPr="00B14CE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symbols work together to develop the central </w:t>
      </w:r>
      <w:r w:rsidRPr="001D6A8A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theme</w:t>
      </w:r>
      <w:r w:rsidRPr="00B14CE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or message of the story?</w:t>
      </w:r>
    </w:p>
    <w:p w:rsidR="00537B34" w:rsidRPr="00B14CE5" w:rsidRDefault="00537B34" w:rsidP="00537B34">
      <w:pPr>
        <w:pStyle w:val="m6412371849738541881gmail-msolistparagraph"/>
        <w:shd w:val="clear" w:color="auto" w:fill="FFFFFF"/>
        <w:spacing w:before="0" w:beforeAutospacing="0" w:after="0" w:afterAutospacing="0" w:line="253" w:lineRule="atLeast"/>
        <w:ind w:left="720"/>
        <w:rPr>
          <w:rFonts w:asciiTheme="minorHAnsi" w:hAnsiTheme="minorHAnsi" w:cstheme="minorHAnsi"/>
          <w:color w:val="222222"/>
          <w:sz w:val="28"/>
          <w:szCs w:val="28"/>
        </w:rPr>
      </w:pPr>
      <w:r w:rsidRPr="00B14CE5">
        <w:rPr>
          <w:rFonts w:asciiTheme="minorHAnsi" w:hAnsiTheme="minorHAnsi" w:cstheme="minorHAnsi"/>
          <w:color w:val="222222"/>
          <w:sz w:val="28"/>
          <w:szCs w:val="28"/>
        </w:rPr>
        <w:t> </w:t>
      </w:r>
    </w:p>
    <w:p w:rsidR="00B14CE5" w:rsidRPr="00B14CE5" w:rsidRDefault="00B14CE5" w:rsidP="00B14CE5">
      <w:pPr>
        <w:pStyle w:val="m6412371849738541881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 xml:space="preserve">What is the </w:t>
      </w:r>
      <w:r w:rsidRPr="00E64A4C">
        <w:rPr>
          <w:rFonts w:asciiTheme="minorHAnsi" w:hAnsiTheme="minorHAnsi" w:cstheme="minorHAnsi"/>
          <w:b/>
          <w:color w:val="222222"/>
          <w:sz w:val="28"/>
          <w:szCs w:val="28"/>
        </w:rPr>
        <w:t>point of view</w:t>
      </w:r>
      <w:r>
        <w:rPr>
          <w:rFonts w:asciiTheme="minorHAnsi" w:hAnsiTheme="minorHAnsi" w:cstheme="minorHAnsi"/>
          <w:color w:val="222222"/>
          <w:sz w:val="28"/>
          <w:szCs w:val="28"/>
        </w:rPr>
        <w:t xml:space="preserve"> of the </w:t>
      </w:r>
      <w:r w:rsidRPr="00B14CE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“The Masque of the Red Death”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?</w:t>
      </w:r>
      <w:r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Explain how you know this is the point of view. Give an example from the story to support your answer. </w:t>
      </w:r>
    </w:p>
    <w:p w:rsidR="00B14CE5" w:rsidRDefault="00B14CE5" w:rsidP="00B14CE5">
      <w:pPr>
        <w:pStyle w:val="ListParagraph"/>
        <w:rPr>
          <w:rFonts w:cstheme="minorHAnsi"/>
          <w:color w:val="222222"/>
          <w:sz w:val="28"/>
          <w:szCs w:val="28"/>
        </w:rPr>
      </w:pPr>
    </w:p>
    <w:p w:rsidR="00B14CE5" w:rsidRPr="00B14CE5" w:rsidRDefault="00B14CE5" w:rsidP="001A6CF2">
      <w:pPr>
        <w:pStyle w:val="m6412371849738541881gmail-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3" w:lineRule="atLeast"/>
        <w:rPr>
          <w:rFonts w:asciiTheme="minorHAnsi" w:hAnsiTheme="minorHAnsi" w:cstheme="minorHAnsi"/>
          <w:color w:val="222222"/>
          <w:sz w:val="28"/>
          <w:szCs w:val="28"/>
        </w:rPr>
      </w:pPr>
      <w:r w:rsidRPr="00B14CE5">
        <w:rPr>
          <w:rFonts w:asciiTheme="minorHAnsi" w:hAnsiTheme="minorHAnsi" w:cstheme="minorHAnsi"/>
          <w:color w:val="222222"/>
          <w:sz w:val="28"/>
          <w:szCs w:val="28"/>
        </w:rPr>
        <w:t xml:space="preserve">Identify and explain at least two different </w:t>
      </w:r>
      <w:r w:rsidRPr="00E64A4C">
        <w:rPr>
          <w:rFonts w:asciiTheme="minorHAnsi" w:hAnsiTheme="minorHAnsi" w:cstheme="minorHAnsi"/>
          <w:b/>
          <w:color w:val="222222"/>
          <w:sz w:val="28"/>
          <w:szCs w:val="28"/>
        </w:rPr>
        <w:t>conflicts</w:t>
      </w:r>
      <w:r w:rsidRPr="00B14CE5">
        <w:rPr>
          <w:rFonts w:asciiTheme="minorHAnsi" w:hAnsiTheme="minorHAnsi" w:cstheme="minorHAnsi"/>
          <w:color w:val="222222"/>
          <w:sz w:val="28"/>
          <w:szCs w:val="28"/>
        </w:rPr>
        <w:t xml:space="preserve"> in </w:t>
      </w:r>
      <w:r w:rsidRPr="00B14CE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“The Masque of the Red Death</w:t>
      </w:r>
      <w:r w:rsidRPr="00B14CE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.”  </w:t>
      </w:r>
    </w:p>
    <w:sectPr w:rsidR="00B14CE5" w:rsidRPr="00B1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4BFB"/>
    <w:multiLevelType w:val="hybridMultilevel"/>
    <w:tmpl w:val="EBA47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4"/>
    <w:rsid w:val="000B7615"/>
    <w:rsid w:val="001D6A8A"/>
    <w:rsid w:val="001F319A"/>
    <w:rsid w:val="00537B34"/>
    <w:rsid w:val="005E1B9B"/>
    <w:rsid w:val="00836002"/>
    <w:rsid w:val="00B14CE5"/>
    <w:rsid w:val="00B4555B"/>
    <w:rsid w:val="00CF635F"/>
    <w:rsid w:val="00E3426A"/>
    <w:rsid w:val="00E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7032"/>
  <w15:chartTrackingRefBased/>
  <w15:docId w15:val="{FE73FA7C-AA60-4D7D-ADDC-E52FA32F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412371849738541881gmail-msolistparagraph">
    <w:name w:val="m_6412371849738541881gmail-msolistparagraph"/>
    <w:basedOn w:val="Normal"/>
    <w:rsid w:val="0053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Blakesley</dc:creator>
  <cp:keywords/>
  <dc:description/>
  <cp:lastModifiedBy>Lori Blakesley</cp:lastModifiedBy>
  <cp:revision>6</cp:revision>
  <dcterms:created xsi:type="dcterms:W3CDTF">2018-10-30T18:15:00Z</dcterms:created>
  <dcterms:modified xsi:type="dcterms:W3CDTF">2018-10-30T18:30:00Z</dcterms:modified>
</cp:coreProperties>
</file>