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665B" w:rsidRDefault="00C52911">
      <w:pPr>
        <w:pBdr>
          <w:top w:val="nil"/>
          <w:left w:val="nil"/>
          <w:bottom w:val="nil"/>
          <w:right w:val="nil"/>
          <w:between w:val="nil"/>
        </w:pBdr>
        <w:ind w:firstLine="720"/>
      </w:pPr>
      <w:r>
        <w:t xml:space="preserve">Welcome to English 10 H!  We are so excited to have you in </w:t>
      </w:r>
      <w:r>
        <w:t xml:space="preserve">our class next year.  Hopefully you’ve prepared yourself for a rigorous year, and you are willing to put forth the work needed.  We will be studying American Literature, beginning </w:t>
      </w:r>
      <w:r>
        <w:t xml:space="preserve">with </w:t>
      </w:r>
      <w:r>
        <w:rPr>
          <w:i/>
        </w:rPr>
        <w:t xml:space="preserve">The Scarlet Letter, </w:t>
      </w:r>
      <w:r>
        <w:t xml:space="preserve">which you can read over the summer along with the assignments explained below.  </w:t>
      </w:r>
    </w:p>
    <w:p w:rsidR="00F7665B" w:rsidRDefault="00C52911">
      <w:pPr>
        <w:pBdr>
          <w:top w:val="nil"/>
          <w:left w:val="nil"/>
          <w:bottom w:val="nil"/>
          <w:right w:val="nil"/>
          <w:between w:val="nil"/>
        </w:pBdr>
        <w:ind w:firstLine="720"/>
      </w:pPr>
      <w:r>
        <w:t>There are many ways to get a copy of the book:</w:t>
      </w:r>
    </w:p>
    <w:p w:rsidR="00F7665B" w:rsidRDefault="00C52911">
      <w:pPr>
        <w:numPr>
          <w:ilvl w:val="0"/>
          <w:numId w:val="1"/>
        </w:numPr>
        <w:pBdr>
          <w:top w:val="nil"/>
          <w:left w:val="nil"/>
          <w:bottom w:val="nil"/>
          <w:right w:val="nil"/>
          <w:between w:val="nil"/>
        </w:pBdr>
        <w:spacing w:after="0"/>
        <w:contextualSpacing/>
      </w:pPr>
      <w:r>
        <w:t xml:space="preserve">There are a limited number of copies of the book available for checkout from </w:t>
      </w:r>
      <w:r>
        <w:t>Mrs. Child in C-</w:t>
      </w:r>
      <w:r>
        <w:t xml:space="preserve">237 </w:t>
      </w:r>
      <w:r>
        <w:t>at Westl</w:t>
      </w:r>
      <w:r>
        <w:t>ake High Schoo</w:t>
      </w:r>
      <w:r>
        <w:t>l</w:t>
      </w:r>
      <w:r>
        <w:t xml:space="preserve"> from 3:30-4:</w:t>
      </w:r>
      <w:r>
        <w:t>0</w:t>
      </w:r>
      <w:r>
        <w:t xml:space="preserve">0 pm on </w:t>
      </w:r>
      <w:r>
        <w:t>May 22, 2018</w:t>
      </w:r>
      <w:r>
        <w:t>. (You are NOT required to check the book out).</w:t>
      </w:r>
    </w:p>
    <w:p w:rsidR="00F7665B" w:rsidRDefault="00C52911">
      <w:pPr>
        <w:numPr>
          <w:ilvl w:val="0"/>
          <w:numId w:val="1"/>
        </w:numPr>
        <w:pBdr>
          <w:top w:val="nil"/>
          <w:left w:val="nil"/>
          <w:bottom w:val="nil"/>
          <w:right w:val="nil"/>
          <w:between w:val="nil"/>
        </w:pBdr>
        <w:spacing w:after="0"/>
        <w:contextualSpacing/>
      </w:pPr>
      <w:r>
        <w:t xml:space="preserve">The book is available as a free download on Amazon Kindle.  If you have a kindle, tablet, or smartphone, you can download the book to that and read it on that </w:t>
      </w:r>
      <w:r>
        <w:t xml:space="preserve">device. </w:t>
      </w:r>
    </w:p>
    <w:p w:rsidR="00F7665B" w:rsidRDefault="00C52911">
      <w:pPr>
        <w:numPr>
          <w:ilvl w:val="0"/>
          <w:numId w:val="1"/>
        </w:numPr>
        <w:pBdr>
          <w:top w:val="nil"/>
          <w:left w:val="nil"/>
          <w:bottom w:val="nil"/>
          <w:right w:val="nil"/>
          <w:between w:val="nil"/>
        </w:pBdr>
        <w:spacing w:after="0"/>
        <w:contextualSpacing/>
      </w:pPr>
      <w:r>
        <w:t xml:space="preserve">Listen to the audio of the book for free at </w:t>
      </w:r>
      <w:hyperlink r:id="rId5">
        <w:r>
          <w:rPr>
            <w:color w:val="0000FF"/>
            <w:u w:val="single"/>
          </w:rPr>
          <w:t>www.loudlit.org</w:t>
        </w:r>
      </w:hyperlink>
      <w:r>
        <w:t xml:space="preserve">.   </w:t>
      </w:r>
    </w:p>
    <w:p w:rsidR="00F7665B" w:rsidRDefault="00C52911">
      <w:pPr>
        <w:numPr>
          <w:ilvl w:val="0"/>
          <w:numId w:val="1"/>
        </w:numPr>
        <w:pBdr>
          <w:top w:val="nil"/>
          <w:left w:val="nil"/>
          <w:bottom w:val="nil"/>
          <w:right w:val="nil"/>
          <w:between w:val="nil"/>
        </w:pBdr>
        <w:spacing w:after="0"/>
        <w:contextualSpacing/>
      </w:pPr>
      <w:r>
        <w:t xml:space="preserve">Purchase a copy of the book on Amazon.  We use the Dover Thrift edition for $4.05.  </w:t>
      </w:r>
    </w:p>
    <w:p w:rsidR="00F7665B" w:rsidRDefault="00C52911">
      <w:pPr>
        <w:numPr>
          <w:ilvl w:val="0"/>
          <w:numId w:val="1"/>
        </w:numPr>
        <w:pBdr>
          <w:top w:val="nil"/>
          <w:left w:val="nil"/>
          <w:bottom w:val="nil"/>
          <w:right w:val="nil"/>
          <w:between w:val="nil"/>
        </w:pBdr>
        <w:spacing w:after="0"/>
        <w:contextualSpacing/>
      </w:pPr>
      <w:r>
        <w:t xml:space="preserve">There is also a free app called serial reader.  You can </w:t>
      </w:r>
      <w:r>
        <w:t xml:space="preserve">subscribe to the book, and have twenty minute segments delivered to your device each day.  The book has 45 segments total, so you can finish the book in 45 days by reading twenty minutes a day. </w:t>
      </w:r>
    </w:p>
    <w:p w:rsidR="00C52911" w:rsidRDefault="00C52911" w:rsidP="00C52911">
      <w:pPr>
        <w:pBdr>
          <w:top w:val="nil"/>
          <w:left w:val="nil"/>
          <w:bottom w:val="nil"/>
          <w:right w:val="nil"/>
          <w:between w:val="nil"/>
        </w:pBdr>
        <w:spacing w:after="0" w:line="240" w:lineRule="auto"/>
      </w:pPr>
    </w:p>
    <w:p w:rsidR="00F7665B" w:rsidRDefault="00C52911">
      <w:pPr>
        <w:pBdr>
          <w:top w:val="nil"/>
          <w:left w:val="nil"/>
          <w:bottom w:val="nil"/>
          <w:right w:val="nil"/>
          <w:between w:val="nil"/>
        </w:pBdr>
      </w:pPr>
      <w:r>
        <w:t>Class discussions will begin after Labor Day, so you will ha</w:t>
      </w:r>
      <w:r>
        <w:t xml:space="preserve">ve a couple of weeks when the school year begins to finish up.  It would be wise to use the summer break to get a head start. </w:t>
      </w:r>
    </w:p>
    <w:p w:rsidR="00F7665B" w:rsidRDefault="00C52911">
      <w:pPr>
        <w:pBdr>
          <w:top w:val="nil"/>
          <w:left w:val="nil"/>
          <w:bottom w:val="nil"/>
          <w:right w:val="nil"/>
          <w:between w:val="nil"/>
        </w:pBdr>
      </w:pPr>
      <w:r>
        <w:t>The following is the outline for the assignments due beginning after Labor Day:</w:t>
      </w:r>
    </w:p>
    <w:p w:rsidR="00F7665B" w:rsidRDefault="00C52911">
      <w:pPr>
        <w:numPr>
          <w:ilvl w:val="0"/>
          <w:numId w:val="3"/>
        </w:numPr>
        <w:pBdr>
          <w:top w:val="nil"/>
          <w:left w:val="nil"/>
          <w:bottom w:val="nil"/>
          <w:right w:val="nil"/>
          <w:between w:val="nil"/>
        </w:pBdr>
        <w:spacing w:after="0"/>
        <w:contextualSpacing/>
      </w:pPr>
      <w:r>
        <w:t>Read the novel (BUT NOT T</w:t>
      </w:r>
      <w:r>
        <w:t>HE CUSTOM HOUSE!)</w:t>
      </w:r>
    </w:p>
    <w:p w:rsidR="00F7665B" w:rsidRDefault="00C52911">
      <w:pPr>
        <w:numPr>
          <w:ilvl w:val="0"/>
          <w:numId w:val="3"/>
        </w:numPr>
        <w:pBdr>
          <w:top w:val="nil"/>
          <w:left w:val="nil"/>
          <w:bottom w:val="nil"/>
          <w:right w:val="nil"/>
          <w:between w:val="nil"/>
        </w:pBdr>
        <w:spacing w:after="0"/>
        <w:contextualSpacing/>
      </w:pPr>
      <w:r>
        <w:t>Complete Two Character Analysis Sheets</w:t>
      </w:r>
    </w:p>
    <w:p w:rsidR="00F7665B" w:rsidRDefault="00C52911">
      <w:pPr>
        <w:numPr>
          <w:ilvl w:val="0"/>
          <w:numId w:val="3"/>
        </w:numPr>
        <w:pBdr>
          <w:top w:val="nil"/>
          <w:left w:val="nil"/>
          <w:bottom w:val="nil"/>
          <w:right w:val="nil"/>
          <w:between w:val="nil"/>
        </w:pBdr>
        <w:spacing w:after="0"/>
        <w:contextualSpacing/>
      </w:pPr>
      <w:r>
        <w:t>Complete Four Article Assignments</w:t>
      </w:r>
    </w:p>
    <w:p w:rsidR="00F7665B" w:rsidRDefault="00C52911">
      <w:pPr>
        <w:numPr>
          <w:ilvl w:val="0"/>
          <w:numId w:val="3"/>
        </w:numPr>
        <w:pBdr>
          <w:top w:val="nil"/>
          <w:left w:val="nil"/>
          <w:bottom w:val="nil"/>
          <w:right w:val="nil"/>
          <w:between w:val="nil"/>
        </w:pBdr>
        <w:contextualSpacing/>
      </w:pPr>
      <w:r>
        <w:t>Complete One Lit Reduction Sheet</w:t>
      </w:r>
    </w:p>
    <w:p w:rsidR="00C52911" w:rsidRDefault="00C52911" w:rsidP="00C52911">
      <w:pPr>
        <w:pBdr>
          <w:top w:val="nil"/>
          <w:left w:val="nil"/>
          <w:bottom w:val="nil"/>
          <w:right w:val="nil"/>
          <w:between w:val="nil"/>
        </w:pBdr>
        <w:spacing w:after="0" w:line="240" w:lineRule="auto"/>
        <w:rPr>
          <w:b/>
        </w:rPr>
      </w:pPr>
    </w:p>
    <w:p w:rsidR="00F7665B" w:rsidRDefault="00C52911">
      <w:pPr>
        <w:pBdr>
          <w:top w:val="nil"/>
          <w:left w:val="nil"/>
          <w:bottom w:val="nil"/>
          <w:right w:val="nil"/>
          <w:between w:val="nil"/>
        </w:pBdr>
        <w:rPr>
          <w:b/>
        </w:rPr>
      </w:pPr>
      <w:r>
        <w:rPr>
          <w:b/>
        </w:rPr>
        <w:t>Read the Novel</w:t>
      </w:r>
    </w:p>
    <w:p w:rsidR="00F7665B" w:rsidRDefault="00C52911">
      <w:pPr>
        <w:pBdr>
          <w:top w:val="nil"/>
          <w:left w:val="nil"/>
          <w:bottom w:val="nil"/>
          <w:right w:val="nil"/>
          <w:between w:val="nil"/>
        </w:pBdr>
      </w:pPr>
      <w:r>
        <w:rPr>
          <w:b/>
        </w:rPr>
        <w:tab/>
      </w:r>
      <w:r>
        <w:t xml:space="preserve">Complete a close reading of the novel, and be prepared to participate in class discussions using specific evidence from the text. </w:t>
      </w:r>
    </w:p>
    <w:p w:rsidR="00F7665B" w:rsidRDefault="00C52911">
      <w:pPr>
        <w:pBdr>
          <w:top w:val="nil"/>
          <w:left w:val="nil"/>
          <w:bottom w:val="nil"/>
          <w:right w:val="nil"/>
          <w:between w:val="nil"/>
        </w:pBdr>
        <w:rPr>
          <w:b/>
        </w:rPr>
      </w:pPr>
      <w:r>
        <w:rPr>
          <w:b/>
        </w:rPr>
        <w:t>Cha</w:t>
      </w:r>
      <w:r>
        <w:rPr>
          <w:b/>
        </w:rPr>
        <w:t>racter Analysis Sheets</w:t>
      </w:r>
    </w:p>
    <w:p w:rsidR="00F7665B" w:rsidRDefault="00C52911">
      <w:pPr>
        <w:pBdr>
          <w:top w:val="nil"/>
          <w:left w:val="nil"/>
          <w:bottom w:val="nil"/>
          <w:right w:val="nil"/>
          <w:between w:val="nil"/>
        </w:pBdr>
        <w:rPr>
          <w:b/>
        </w:rPr>
      </w:pPr>
      <w:bookmarkStart w:id="0" w:name="_gjdgxs" w:colFirst="0" w:colLast="0"/>
      <w:bookmarkEnd w:id="0"/>
      <w:r>
        <w:tab/>
        <w:t xml:space="preserve">Choose </w:t>
      </w:r>
      <w:r>
        <w:rPr>
          <w:b/>
          <w:u w:val="single"/>
        </w:rPr>
        <w:t>two</w:t>
      </w:r>
      <w:r>
        <w:t xml:space="preserve"> of the following characters to analyze: Hester, Dimmesdale, Pearl, or Chillingworth.  Complete the attached Character Analysis Sheets using specific textual evidence.</w:t>
      </w:r>
    </w:p>
    <w:p w:rsidR="00F7665B" w:rsidRDefault="00C52911">
      <w:pPr>
        <w:pBdr>
          <w:top w:val="nil"/>
          <w:left w:val="nil"/>
          <w:bottom w:val="nil"/>
          <w:right w:val="nil"/>
          <w:between w:val="nil"/>
        </w:pBdr>
        <w:rPr>
          <w:b/>
        </w:rPr>
      </w:pPr>
      <w:r>
        <w:rPr>
          <w:b/>
        </w:rPr>
        <w:t>Related Articles</w:t>
      </w:r>
    </w:p>
    <w:p w:rsidR="00F7665B" w:rsidRDefault="00C52911">
      <w:pPr>
        <w:pBdr>
          <w:top w:val="nil"/>
          <w:left w:val="nil"/>
          <w:bottom w:val="nil"/>
          <w:right w:val="nil"/>
          <w:between w:val="nil"/>
        </w:pBdr>
      </w:pPr>
      <w:r>
        <w:tab/>
        <w:t xml:space="preserve">Read and annotate the four attached </w:t>
      </w:r>
      <w:r>
        <w:t xml:space="preserve">articles. The purpose of annotation is to do a close reading of the text.  You should be interacting with the text, not just underlining the text.   Be sure refer to the sample annotated article for expectations on annotations. </w:t>
      </w:r>
    </w:p>
    <w:p w:rsidR="00F7665B" w:rsidRDefault="00C52911">
      <w:pPr>
        <w:pBdr>
          <w:top w:val="nil"/>
          <w:left w:val="nil"/>
          <w:bottom w:val="nil"/>
          <w:right w:val="nil"/>
          <w:between w:val="nil"/>
        </w:pBdr>
      </w:pPr>
      <w:r>
        <w:lastRenderedPageBreak/>
        <w:tab/>
        <w:t>After reading the articles</w:t>
      </w:r>
      <w:r>
        <w:t>, type a one to two paragraph personal response for EACH article.  Each paragraph will be graded for the following:</w:t>
      </w:r>
    </w:p>
    <w:p w:rsidR="00F7665B" w:rsidRDefault="00C52911">
      <w:pPr>
        <w:numPr>
          <w:ilvl w:val="0"/>
          <w:numId w:val="2"/>
        </w:numPr>
        <w:pBdr>
          <w:top w:val="nil"/>
          <w:left w:val="nil"/>
          <w:bottom w:val="nil"/>
          <w:right w:val="nil"/>
          <w:between w:val="nil"/>
        </w:pBdr>
        <w:spacing w:after="0"/>
        <w:contextualSpacing/>
      </w:pPr>
      <w:r>
        <w:t xml:space="preserve">Specific personal claim agreeing or disagreeing with the author’s perspective or ideas. </w:t>
      </w:r>
    </w:p>
    <w:p w:rsidR="00F7665B" w:rsidRDefault="00C52911">
      <w:pPr>
        <w:numPr>
          <w:ilvl w:val="0"/>
          <w:numId w:val="2"/>
        </w:numPr>
        <w:pBdr>
          <w:top w:val="nil"/>
          <w:left w:val="nil"/>
          <w:bottom w:val="nil"/>
          <w:right w:val="nil"/>
          <w:between w:val="nil"/>
        </w:pBdr>
        <w:spacing w:after="0"/>
        <w:contextualSpacing/>
      </w:pPr>
      <w:r>
        <w:t>Quotes (2-3) from the article supporting your claim.</w:t>
      </w:r>
    </w:p>
    <w:p w:rsidR="00F7665B" w:rsidRDefault="00C52911">
      <w:pPr>
        <w:numPr>
          <w:ilvl w:val="1"/>
          <w:numId w:val="2"/>
        </w:numPr>
        <w:pBdr>
          <w:top w:val="nil"/>
          <w:left w:val="nil"/>
          <w:bottom w:val="nil"/>
          <w:right w:val="nil"/>
          <w:between w:val="nil"/>
        </w:pBdr>
        <w:spacing w:after="0"/>
        <w:contextualSpacing/>
      </w:pPr>
      <w:r>
        <w:t>The amount of quoted material should be less than the explanation.</w:t>
      </w:r>
    </w:p>
    <w:p w:rsidR="00F7665B" w:rsidRDefault="00C52911">
      <w:pPr>
        <w:numPr>
          <w:ilvl w:val="0"/>
          <w:numId w:val="2"/>
        </w:numPr>
        <w:pBdr>
          <w:top w:val="nil"/>
          <w:left w:val="nil"/>
          <w:bottom w:val="nil"/>
          <w:right w:val="nil"/>
          <w:between w:val="nil"/>
        </w:pBdr>
        <w:spacing w:after="0"/>
        <w:contextualSpacing/>
      </w:pPr>
      <w:r>
        <w:t xml:space="preserve">Explanation of how each quote supports the claim. </w:t>
      </w:r>
    </w:p>
    <w:p w:rsidR="00F7665B" w:rsidRDefault="00C52911" w:rsidP="00C52911">
      <w:pPr>
        <w:numPr>
          <w:ilvl w:val="0"/>
          <w:numId w:val="2"/>
        </w:numPr>
        <w:pBdr>
          <w:top w:val="nil"/>
          <w:left w:val="nil"/>
          <w:bottom w:val="nil"/>
          <w:right w:val="nil"/>
          <w:between w:val="nil"/>
        </w:pBdr>
        <w:spacing w:after="0" w:line="240" w:lineRule="auto"/>
        <w:contextualSpacing/>
      </w:pPr>
      <w:r>
        <w:t xml:space="preserve">Typed for full credit (1/2 credit for handwritten). </w:t>
      </w:r>
    </w:p>
    <w:p w:rsidR="00C52911" w:rsidRDefault="00C52911" w:rsidP="00C52911">
      <w:pPr>
        <w:pBdr>
          <w:top w:val="nil"/>
          <w:left w:val="nil"/>
          <w:bottom w:val="nil"/>
          <w:right w:val="nil"/>
          <w:between w:val="nil"/>
        </w:pBdr>
        <w:spacing w:after="0" w:line="240" w:lineRule="auto"/>
        <w:rPr>
          <w:b/>
          <w:sz w:val="24"/>
          <w:szCs w:val="24"/>
          <w:u w:val="single"/>
        </w:rPr>
      </w:pPr>
    </w:p>
    <w:p w:rsidR="00F7665B" w:rsidRDefault="00C52911" w:rsidP="00C52911">
      <w:pPr>
        <w:pBdr>
          <w:top w:val="nil"/>
          <w:left w:val="nil"/>
          <w:bottom w:val="nil"/>
          <w:right w:val="nil"/>
          <w:between w:val="nil"/>
        </w:pBdr>
        <w:spacing w:after="0" w:line="240" w:lineRule="auto"/>
        <w:rPr>
          <w:sz w:val="24"/>
          <w:szCs w:val="24"/>
        </w:rPr>
      </w:pPr>
      <w:r>
        <w:rPr>
          <w:b/>
          <w:sz w:val="24"/>
          <w:szCs w:val="24"/>
          <w:u w:val="single"/>
        </w:rPr>
        <w:t>Lit Reduction Sheet</w:t>
      </w:r>
    </w:p>
    <w:p w:rsidR="00F7665B" w:rsidRDefault="00C52911">
      <w:pPr>
        <w:pBdr>
          <w:top w:val="nil"/>
          <w:left w:val="nil"/>
          <w:bottom w:val="nil"/>
          <w:right w:val="nil"/>
          <w:between w:val="nil"/>
        </w:pBdr>
        <w:spacing w:after="280" w:line="240" w:lineRule="auto"/>
        <w:rPr>
          <w:sz w:val="24"/>
          <w:szCs w:val="24"/>
        </w:rPr>
      </w:pPr>
      <w:r>
        <w:rPr>
          <w:sz w:val="24"/>
          <w:szCs w:val="24"/>
        </w:rPr>
        <w:t xml:space="preserve">After completing </w:t>
      </w:r>
      <w:r>
        <w:rPr>
          <w:i/>
          <w:sz w:val="24"/>
          <w:szCs w:val="24"/>
        </w:rPr>
        <w:t xml:space="preserve">The Scarlet Letter, </w:t>
      </w:r>
      <w:r>
        <w:rPr>
          <w:sz w:val="24"/>
          <w:szCs w:val="24"/>
        </w:rPr>
        <w:t xml:space="preserve">fill out the Lit Reduction sheet.  This is a one page review of the book.  There is only a small amount of space, so be succinct and to the point.  There is an example on the back side of the page. </w:t>
      </w:r>
    </w:p>
    <w:p w:rsidR="00F7665B" w:rsidRDefault="00C52911">
      <w:pPr>
        <w:pBdr>
          <w:top w:val="nil"/>
          <w:left w:val="nil"/>
          <w:bottom w:val="nil"/>
          <w:right w:val="nil"/>
          <w:between w:val="nil"/>
        </w:pBdr>
        <w:spacing w:after="280" w:line="240" w:lineRule="auto"/>
        <w:rPr>
          <w:sz w:val="24"/>
          <w:szCs w:val="24"/>
        </w:rPr>
      </w:pPr>
      <w:r>
        <w:rPr>
          <w:sz w:val="24"/>
          <w:szCs w:val="24"/>
        </w:rPr>
        <w:t>Happy Reading!  We’l</w:t>
      </w:r>
      <w:r>
        <w:rPr>
          <w:sz w:val="24"/>
          <w:szCs w:val="24"/>
        </w:rPr>
        <w:t>l see you in the fall!</w:t>
      </w:r>
    </w:p>
    <w:p w:rsidR="00F7665B" w:rsidRDefault="00C52911">
      <w:pPr>
        <w:pBdr>
          <w:top w:val="nil"/>
          <w:left w:val="nil"/>
          <w:bottom w:val="nil"/>
          <w:right w:val="nil"/>
          <w:between w:val="nil"/>
        </w:pBdr>
        <w:spacing w:after="280" w:line="240" w:lineRule="auto"/>
        <w:rPr>
          <w:sz w:val="24"/>
          <w:szCs w:val="24"/>
        </w:rPr>
      </w:pPr>
      <w:r>
        <w:rPr>
          <w:sz w:val="24"/>
          <w:szCs w:val="24"/>
        </w:rPr>
        <w:t xml:space="preserve">If you have any questions, feel free to email us </w:t>
      </w:r>
      <w:r>
        <w:rPr>
          <w:sz w:val="24"/>
          <w:szCs w:val="24"/>
        </w:rPr>
        <w:t xml:space="preserve">at </w:t>
      </w:r>
      <w:hyperlink r:id="rId6">
        <w:r>
          <w:rPr>
            <w:color w:val="0000FF"/>
            <w:sz w:val="24"/>
            <w:szCs w:val="24"/>
            <w:u w:val="single"/>
          </w:rPr>
          <w:t>wchild@alpinedistrict.org</w:t>
        </w:r>
      </w:hyperlink>
      <w:r>
        <w:rPr>
          <w:sz w:val="24"/>
          <w:szCs w:val="24"/>
        </w:rPr>
        <w:t xml:space="preserve">, </w:t>
      </w:r>
      <w:hyperlink r:id="rId7">
        <w:r>
          <w:rPr>
            <w:color w:val="0000FF"/>
            <w:sz w:val="24"/>
            <w:szCs w:val="24"/>
            <w:u w:val="single"/>
          </w:rPr>
          <w:t>Lblakesley@alpinedistrict.org</w:t>
        </w:r>
      </w:hyperlink>
      <w:r>
        <w:rPr>
          <w:sz w:val="24"/>
          <w:szCs w:val="24"/>
        </w:rPr>
        <w:t xml:space="preserve">, or </w:t>
      </w:r>
      <w:hyperlink r:id="rId8">
        <w:r>
          <w:rPr>
            <w:color w:val="1155CC"/>
            <w:sz w:val="24"/>
            <w:szCs w:val="24"/>
            <w:u w:val="single"/>
          </w:rPr>
          <w:t>kmchugh@alpinedistrict.org</w:t>
        </w:r>
      </w:hyperlink>
      <w:r>
        <w:rPr>
          <w:sz w:val="24"/>
          <w:szCs w:val="24"/>
        </w:rPr>
        <w:t xml:space="preserve"> .  However, understand that we do not check email regularly in the summer.  We will check periodically and get back to you as soon as possible. </w:t>
      </w:r>
    </w:p>
    <w:p w:rsidR="00F7665B" w:rsidRDefault="00C52911">
      <w:pPr>
        <w:pBdr>
          <w:top w:val="nil"/>
          <w:left w:val="nil"/>
          <w:bottom w:val="nil"/>
          <w:right w:val="nil"/>
          <w:between w:val="nil"/>
        </w:pBdr>
        <w:spacing w:after="280" w:line="240" w:lineRule="auto"/>
        <w:rPr>
          <w:sz w:val="24"/>
          <w:szCs w:val="24"/>
        </w:rPr>
      </w:pPr>
      <w:bookmarkStart w:id="1" w:name="_GoBack"/>
      <w:bookmarkEnd w:id="1"/>
      <w:r>
        <w:rPr>
          <w:sz w:val="24"/>
          <w:szCs w:val="24"/>
        </w:rPr>
        <w:t>Mrs. Child</w:t>
      </w:r>
    </w:p>
    <w:p w:rsidR="00F7665B" w:rsidRDefault="00C52911">
      <w:pPr>
        <w:pBdr>
          <w:top w:val="nil"/>
          <w:left w:val="nil"/>
          <w:bottom w:val="nil"/>
          <w:right w:val="nil"/>
          <w:between w:val="nil"/>
        </w:pBdr>
        <w:spacing w:after="280" w:line="240" w:lineRule="auto"/>
        <w:rPr>
          <w:sz w:val="24"/>
          <w:szCs w:val="24"/>
        </w:rPr>
      </w:pPr>
      <w:r>
        <w:rPr>
          <w:sz w:val="24"/>
          <w:szCs w:val="24"/>
        </w:rPr>
        <w:t>Ms. Blakesley</w:t>
      </w:r>
    </w:p>
    <w:p w:rsidR="00F7665B" w:rsidRDefault="00C52911">
      <w:pPr>
        <w:pBdr>
          <w:top w:val="nil"/>
          <w:left w:val="nil"/>
          <w:bottom w:val="nil"/>
          <w:right w:val="nil"/>
          <w:between w:val="nil"/>
        </w:pBdr>
        <w:spacing w:after="280" w:line="240" w:lineRule="auto"/>
        <w:rPr>
          <w:sz w:val="24"/>
          <w:szCs w:val="24"/>
        </w:rPr>
      </w:pPr>
      <w:r>
        <w:rPr>
          <w:sz w:val="24"/>
          <w:szCs w:val="24"/>
        </w:rPr>
        <w:t>Mrs. McHugh</w:t>
      </w:r>
    </w:p>
    <w:p w:rsidR="00F7665B" w:rsidRDefault="00F7665B">
      <w:pPr>
        <w:pBdr>
          <w:top w:val="nil"/>
          <w:left w:val="nil"/>
          <w:bottom w:val="nil"/>
          <w:right w:val="nil"/>
          <w:between w:val="nil"/>
        </w:pBdr>
        <w:spacing w:after="280" w:line="240" w:lineRule="auto"/>
        <w:rPr>
          <w:sz w:val="24"/>
          <w:szCs w:val="24"/>
        </w:rPr>
      </w:pPr>
    </w:p>
    <w:p w:rsidR="00F7665B" w:rsidRDefault="00F7665B">
      <w:pPr>
        <w:pBdr>
          <w:top w:val="nil"/>
          <w:left w:val="nil"/>
          <w:bottom w:val="nil"/>
          <w:right w:val="nil"/>
          <w:between w:val="nil"/>
        </w:pBdr>
      </w:pPr>
    </w:p>
    <w:sectPr w:rsidR="00F766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54AF5"/>
    <w:multiLevelType w:val="multilevel"/>
    <w:tmpl w:val="98B4B3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E605FF8"/>
    <w:multiLevelType w:val="multilevel"/>
    <w:tmpl w:val="0A0A935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58155ED2"/>
    <w:multiLevelType w:val="multilevel"/>
    <w:tmpl w:val="CB424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5B"/>
    <w:rsid w:val="00C52911"/>
    <w:rsid w:val="00F7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BBF84-6922-4CF8-B3B0-2107EE3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mchugh@alpinedistrict.org" TargetMode="External"/><Relationship Id="rId3" Type="http://schemas.openxmlformats.org/officeDocument/2006/relationships/settings" Target="settings.xml"/><Relationship Id="rId7" Type="http://schemas.openxmlformats.org/officeDocument/2006/relationships/hyperlink" Target="mailto:lblakesley@alpine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hild@alpinedistrict.org" TargetMode="External"/><Relationship Id="rId5" Type="http://schemas.openxmlformats.org/officeDocument/2006/relationships/hyperlink" Target="http://www.loudli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Blakesley</dc:creator>
  <cp:lastModifiedBy>Lori Blakesley</cp:lastModifiedBy>
  <cp:revision>2</cp:revision>
  <dcterms:created xsi:type="dcterms:W3CDTF">2018-07-27T16:54:00Z</dcterms:created>
  <dcterms:modified xsi:type="dcterms:W3CDTF">2018-07-27T16:54:00Z</dcterms:modified>
</cp:coreProperties>
</file>